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F4" w:rsidRPr="009B783D" w:rsidRDefault="00FC62F4" w:rsidP="00FC62F4">
      <w:pPr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9B783D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Исследовательская группа учителей </w:t>
      </w:r>
    </w:p>
    <w:p w:rsidR="00FC62F4" w:rsidRPr="009B783D" w:rsidRDefault="00FC62F4" w:rsidP="00FC62F4">
      <w:pPr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9B783D">
        <w:rPr>
          <w:rFonts w:ascii="Times New Roman" w:hAnsi="Times New Roman" w:cs="Times New Roman"/>
          <w:noProof/>
          <w:sz w:val="36"/>
          <w:szCs w:val="36"/>
          <w:lang w:eastAsia="ru-RU"/>
        </w:rPr>
        <w:t>КГУ «ОСШ № 32» с. Бельбулак Алматинской области Талгарского района</w:t>
      </w:r>
    </w:p>
    <w:p w:rsidR="00FC62F4" w:rsidRPr="009B783D" w:rsidRDefault="00FC62F4">
      <w:pPr>
        <w:rPr>
          <w:noProof/>
          <w:sz w:val="36"/>
          <w:szCs w:val="36"/>
          <w:lang w:eastAsia="ru-RU"/>
        </w:rPr>
      </w:pPr>
    </w:p>
    <w:p w:rsidR="00FC62F4" w:rsidRDefault="00FC62F4">
      <w:pPr>
        <w:rPr>
          <w:noProof/>
          <w:lang w:eastAsia="ru-RU"/>
        </w:rPr>
      </w:pPr>
    </w:p>
    <w:p w:rsidR="00B97335" w:rsidRDefault="00B97335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</w:t>
      </w:r>
      <w:r>
        <w:rPr>
          <w:noProof/>
          <w:lang w:eastAsia="ru-RU"/>
        </w:rPr>
        <w:drawing>
          <wp:inline distT="0" distB="0" distL="0" distR="0" wp14:anchorId="4E0CB5EA">
            <wp:extent cx="1237752" cy="1457960"/>
            <wp:effectExtent l="0" t="0" r="63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57" cy="1469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</w:t>
      </w:r>
      <w:r w:rsidR="00FC62F4">
        <w:rPr>
          <w:noProof/>
          <w:lang w:eastAsia="ru-RU"/>
        </w:rPr>
        <w:drawing>
          <wp:inline distT="0" distB="0" distL="0" distR="0" wp14:anchorId="0724016A">
            <wp:extent cx="1187450" cy="1447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386" cy="1453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C62F4">
        <w:rPr>
          <w:noProof/>
          <w:lang w:eastAsia="ru-RU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22FEE817">
            <wp:extent cx="1115695" cy="1450975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7335" w:rsidRDefault="00B97335" w:rsidP="00B97335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Катранова А.К.                             Бурлюмбаева С.К.              психолог школы               </w:t>
      </w:r>
    </w:p>
    <w:p w:rsidR="00B97335" w:rsidRDefault="00B97335" w:rsidP="00B97335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Фасилитатор группы                         учитель биологии</w:t>
      </w:r>
      <w:r w:rsidRPr="00B97335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       </w:t>
      </w:r>
    </w:p>
    <w:p w:rsidR="00B97335" w:rsidRDefault="00B97335">
      <w:pPr>
        <w:rPr>
          <w:noProof/>
          <w:lang w:eastAsia="ru-RU"/>
        </w:rPr>
      </w:pPr>
    </w:p>
    <w:p w:rsidR="00B97335" w:rsidRDefault="00B97335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</w:t>
      </w:r>
    </w:p>
    <w:p w:rsidR="00025838" w:rsidRDefault="00FC62F4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B97335">
        <w:rPr>
          <w:noProof/>
          <w:lang w:eastAsia="ru-RU"/>
        </w:rPr>
        <w:t xml:space="preserve">                                            </w:t>
      </w:r>
      <w:r>
        <w:rPr>
          <w:noProof/>
          <w:lang w:eastAsia="ru-RU"/>
        </w:rPr>
        <w:t xml:space="preserve">  </w:t>
      </w:r>
      <w:r w:rsidR="00B97335">
        <w:rPr>
          <w:noProof/>
          <w:lang w:eastAsia="ru-RU"/>
        </w:rPr>
        <w:drawing>
          <wp:inline distT="0" distB="0" distL="0" distR="0" wp14:anchorId="46850666">
            <wp:extent cx="1139825" cy="1444625"/>
            <wp:effectExtent l="0" t="0" r="3175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 w:rsidR="00E43433">
        <w:rPr>
          <w:noProof/>
          <w:lang w:eastAsia="ru-RU"/>
        </w:rPr>
        <w:t xml:space="preserve">                    </w:t>
      </w:r>
      <w:r w:rsidR="00B97335">
        <w:rPr>
          <w:noProof/>
          <w:lang w:eastAsia="ru-RU"/>
        </w:rPr>
        <w:t xml:space="preserve">   </w:t>
      </w:r>
      <w:r>
        <w:rPr>
          <w:noProof/>
          <w:lang w:eastAsia="ru-RU"/>
        </w:rPr>
        <w:t xml:space="preserve">  </w:t>
      </w:r>
      <w:r w:rsidR="00B97335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8C0A09C">
            <wp:extent cx="1211489" cy="1431796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0" cy="144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7335" w:rsidRDefault="00B97335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Учитель математики        </w:t>
      </w:r>
      <w:r w:rsidR="00E43433">
        <w:rPr>
          <w:noProof/>
          <w:lang w:eastAsia="ru-RU"/>
        </w:rPr>
        <w:t xml:space="preserve">                          </w:t>
      </w:r>
      <w:r>
        <w:rPr>
          <w:noProof/>
          <w:lang w:eastAsia="ru-RU"/>
        </w:rPr>
        <w:t>Асылова М.П.</w:t>
      </w:r>
    </w:p>
    <w:p w:rsidR="00B97335" w:rsidRDefault="00B97335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</w:t>
      </w:r>
      <w:r w:rsidR="00E43433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Руководитель группы</w:t>
      </w:r>
    </w:p>
    <w:p w:rsidR="00B97335" w:rsidRDefault="00B97335">
      <w:pPr>
        <w:rPr>
          <w:noProof/>
          <w:lang w:eastAsia="ru-RU"/>
        </w:rPr>
      </w:pPr>
    </w:p>
    <w:p w:rsidR="00B97335" w:rsidRPr="00E43433" w:rsidRDefault="00E43433" w:rsidP="00E43433">
      <w:pPr>
        <w:jc w:val="right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«</w:t>
      </w:r>
      <w:r w:rsidR="002F3479" w:rsidRPr="00E43433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Задача школы – способствовать созданию таких ситуаций, которые приучают ребенка свободно и ответственно сотрудничать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».</w:t>
      </w:r>
      <w:r w:rsidR="002F3479" w:rsidRPr="00E43433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 xml:space="preserve"> </w:t>
      </w:r>
    </w:p>
    <w:p w:rsidR="00B97335" w:rsidRPr="002F3479" w:rsidRDefault="002F3479" w:rsidP="002F3479">
      <w:pPr>
        <w:jc w:val="right"/>
        <w:rPr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3479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                               </w:t>
      </w:r>
      <w:r w:rsidRPr="002F347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Д. </w:t>
      </w:r>
      <w:proofErr w:type="spellStart"/>
      <w:r w:rsidRPr="002F347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Дьюи</w:t>
      </w:r>
      <w:proofErr w:type="spellEnd"/>
    </w:p>
    <w:p w:rsidR="00B97335" w:rsidRDefault="00B97335">
      <w:pPr>
        <w:rPr>
          <w:noProof/>
          <w:lang w:eastAsia="ru-RU"/>
        </w:rPr>
      </w:pPr>
    </w:p>
    <w:p w:rsidR="00B97335" w:rsidRDefault="00B97335">
      <w:pPr>
        <w:rPr>
          <w:noProof/>
          <w:lang w:eastAsia="ru-RU"/>
        </w:rPr>
      </w:pPr>
    </w:p>
    <w:p w:rsidR="002F3479" w:rsidRDefault="002F3479">
      <w:pPr>
        <w:rPr>
          <w:noProof/>
          <w:lang w:eastAsia="ru-RU"/>
        </w:rPr>
      </w:pPr>
    </w:p>
    <w:p w:rsidR="002F3479" w:rsidRPr="002F3479" w:rsidRDefault="002F3479" w:rsidP="002F34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2F3479"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eastAsia="ru-RU"/>
        </w:rPr>
        <w:lastRenderedPageBreak/>
        <w:t xml:space="preserve">Этапы </w:t>
      </w:r>
      <w:proofErr w:type="spellStart"/>
      <w:r w:rsidRPr="002F3479"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eastAsia="ru-RU"/>
        </w:rPr>
        <w:t>Lesson</w:t>
      </w:r>
      <w:proofErr w:type="spellEnd"/>
      <w:r w:rsidRPr="002F3479"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eastAsia="ru-RU"/>
        </w:rPr>
        <w:t xml:space="preserve"> </w:t>
      </w:r>
      <w:proofErr w:type="spellStart"/>
      <w:r w:rsidRPr="002F3479"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eastAsia="ru-RU"/>
        </w:rPr>
        <w:t>Study</w:t>
      </w:r>
      <w:proofErr w:type="spellEnd"/>
      <w:r w:rsidRPr="002F3479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:</w:t>
      </w:r>
    </w:p>
    <w:p w:rsidR="002F3479" w:rsidRPr="00E930C1" w:rsidRDefault="002F3479" w:rsidP="002F3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479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ПЛАНИРОВАНИЕ.</w:t>
      </w:r>
    </w:p>
    <w:p w:rsidR="002F3479" w:rsidRPr="00E930C1" w:rsidRDefault="002F3479" w:rsidP="002F3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Группа, реализующая подход </w:t>
      </w:r>
      <w:proofErr w:type="spellStart"/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Lesson</w:t>
      </w:r>
      <w:proofErr w:type="spellEnd"/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Study</w:t>
      </w:r>
      <w:proofErr w:type="spellEnd"/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совместно согласует систему правил, обеспечивающих результативность ее работы и обязывающих всех ее членов относиться друг к другу с уважением; </w:t>
      </w:r>
    </w:p>
    <w:p w:rsidR="002F3479" w:rsidRPr="00E930C1" w:rsidRDefault="002F3479" w:rsidP="002F3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СОГЛАСОВАНИЕ ИДЕЙ ИССЛЕДОВАНИЯ.</w:t>
      </w:r>
    </w:p>
    <w:p w:rsidR="002F3479" w:rsidRPr="00E930C1" w:rsidRDefault="002F3479" w:rsidP="002F3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группа согласует ключевую идею исследования, которая, как правило, оформлена в виде вопроса и определяет, чему учить и кого. </w:t>
      </w:r>
    </w:p>
    <w:p w:rsidR="002F3479" w:rsidRPr="00E930C1" w:rsidRDefault="002F3479" w:rsidP="002F3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•ИЗУЧЕНИЕ ЛИТЕРАТУРЫ.</w:t>
      </w:r>
    </w:p>
    <w:p w:rsidR="002F3479" w:rsidRPr="00E930C1" w:rsidRDefault="002F3479" w:rsidP="002F3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Члены группы изучают исследовательскую литературу в поисках ответа на ключевой вопрос </w:t>
      </w:r>
      <w:proofErr w:type="spellStart"/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Lesson</w:t>
      </w:r>
      <w:proofErr w:type="spellEnd"/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Study</w:t>
      </w:r>
      <w:proofErr w:type="spellEnd"/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целью дальнейшего использования ее в процессе планирования; </w:t>
      </w:r>
    </w:p>
    <w:p w:rsidR="002F3479" w:rsidRPr="00E930C1" w:rsidRDefault="002F3479" w:rsidP="002F3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•ОПРЕДЕЛЕНИЕ ОБЪЕКТОВ.</w:t>
      </w:r>
    </w:p>
    <w:p w:rsidR="002F3479" w:rsidRPr="00E930C1" w:rsidRDefault="002F3479" w:rsidP="002F3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группа определяет конкретный класс и кандидатуры трех «исследуемых» учеников, которые будут находиться в центре исследовательского урока и представлять категории учеников с высоким, средним и низким уровнем успеваемости данного класса;</w:t>
      </w:r>
    </w:p>
    <w:p w:rsidR="002F3479" w:rsidRPr="00E930C1" w:rsidRDefault="002F3479" w:rsidP="002F3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ПЛАНИРОВАНИЕ И ПРОВЕДЕНИЕ УРОКА.</w:t>
      </w:r>
    </w:p>
    <w:p w:rsidR="002F3479" w:rsidRPr="00E930C1" w:rsidRDefault="002F3479" w:rsidP="002F3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Группа планирует исследовательский урок, акцентируя особое внимание на том, как он будет усвоен тремя «исследуемыми» учениками;</w:t>
      </w:r>
    </w:p>
    <w:p w:rsidR="002F3479" w:rsidRPr="00E930C1" w:rsidRDefault="002F3479" w:rsidP="002F3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Один учитель ведет исследовательский урок, в то время как другие – наблюдают и делают письменные заметки, обращая особое внимание на трех «исследуемых» учеников;</w:t>
      </w:r>
    </w:p>
    <w:p w:rsidR="002F3479" w:rsidRPr="00E930C1" w:rsidRDefault="002F3479" w:rsidP="002F3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•ОПРОС УЧАЩИХСЯ.</w:t>
      </w:r>
    </w:p>
    <w:p w:rsidR="002F3479" w:rsidRPr="00E930C1" w:rsidRDefault="002F3479" w:rsidP="002F3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Учителя интервьюируют нескольких учеников класса для выяснения их мнения об эффективности исследовательского урока;</w:t>
      </w:r>
    </w:p>
    <w:p w:rsidR="002F3479" w:rsidRPr="00E930C1" w:rsidRDefault="002F3479" w:rsidP="002F3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•РЕЗУЛЬТАТЫ.</w:t>
      </w:r>
    </w:p>
    <w:p w:rsidR="002F3479" w:rsidRPr="00E930C1" w:rsidRDefault="002F3479" w:rsidP="002F3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Группа обсуждает исследовательский урок после его окончания. Обсуждение следует</w:t>
      </w:r>
    </w:p>
    <w:p w:rsidR="002F3479" w:rsidRPr="00E930C1" w:rsidRDefault="002F3479" w:rsidP="002F3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установленной структуре:</w:t>
      </w:r>
    </w:p>
    <w:p w:rsidR="002F3479" w:rsidRPr="00E930C1" w:rsidRDefault="002F3479" w:rsidP="002F3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наблюдение за обучением трех «исследуемых» учеников на основе сопоставления с предварительными прогнозами, сделанными в процессе планирования, с последующим установлением причин произошедших изменений;</w:t>
      </w:r>
    </w:p>
    <w:p w:rsidR="002F3479" w:rsidRPr="00E930C1" w:rsidRDefault="002F3479" w:rsidP="002F3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*обучение класса в целом;</w:t>
      </w:r>
    </w:p>
    <w:p w:rsidR="002F3479" w:rsidRPr="00E930C1" w:rsidRDefault="002F3479" w:rsidP="002F3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*ход исследовательского урока и процесс преподавания;</w:t>
      </w:r>
    </w:p>
    <w:p w:rsidR="002F3479" w:rsidRPr="00E930C1" w:rsidRDefault="002F3479" w:rsidP="002F3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*постановка цели последующего исследовательского урока;</w:t>
      </w:r>
    </w:p>
    <w:p w:rsidR="002F3479" w:rsidRPr="00E930C1" w:rsidRDefault="002F3479" w:rsidP="002F3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F3479" w:rsidRPr="00E930C1" w:rsidRDefault="002F3479" w:rsidP="002F3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ПЛАНИРОВАНИЕ ДАЛЬНЕЙШЕ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 РАБОТЫ</w:t>
      </w:r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F3479" w:rsidRPr="00E930C1" w:rsidRDefault="002F3479" w:rsidP="002F3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Совместное планирование группой следующе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го цикла, в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целях </w:t>
      </w:r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реализации</w:t>
      </w:r>
      <w:proofErr w:type="gramEnd"/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подхода </w:t>
      </w:r>
      <w:proofErr w:type="spellStart"/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Lesson</w:t>
      </w:r>
      <w:proofErr w:type="spellEnd"/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Study</w:t>
      </w:r>
      <w:proofErr w:type="spellEnd"/>
      <w:r w:rsidRPr="00E93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</w:t>
      </w:r>
    </w:p>
    <w:p w:rsidR="002F3479" w:rsidRDefault="002F3479" w:rsidP="002F3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B783D" w:rsidRDefault="009B783D" w:rsidP="009B7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B783D" w:rsidRDefault="009B783D" w:rsidP="009B7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9B783D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lastRenderedPageBreak/>
        <w:t xml:space="preserve"> </w:t>
      </w:r>
      <w:bookmarkStart w:id="0" w:name="_GoBack"/>
      <w:bookmarkEnd w:id="0"/>
    </w:p>
    <w:p w:rsidR="009B783D" w:rsidRDefault="009B783D" w:rsidP="009B7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9B783D" w:rsidRDefault="009B783D" w:rsidP="009B7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9B783D" w:rsidRDefault="009B783D" w:rsidP="009B7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F011AA" w:rsidRPr="004C3C99" w:rsidRDefault="00F011AA" w:rsidP="009B78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4C3C99">
        <w:rPr>
          <w:rFonts w:ascii="Times New Roman" w:hAnsi="Times New Roman" w:cs="Times New Roman"/>
          <w:b/>
          <w:sz w:val="40"/>
          <w:szCs w:val="40"/>
        </w:rPr>
        <w:t>Как мотивировать учащихся 10 класса, используя дифференцированный подход в обучении?</w:t>
      </w:r>
    </w:p>
    <w:p w:rsidR="00F011AA" w:rsidRPr="004C3C99" w:rsidRDefault="00F011AA" w:rsidP="009B78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011AA" w:rsidRPr="004C3C99" w:rsidRDefault="00F011AA" w:rsidP="009B78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011AA" w:rsidRPr="004C3C99" w:rsidRDefault="00F011AA" w:rsidP="009B78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4C3C99">
        <w:rPr>
          <w:rFonts w:ascii="Times New Roman" w:hAnsi="Times New Roman" w:cs="Times New Roman"/>
          <w:color w:val="000000"/>
          <w:sz w:val="40"/>
          <w:szCs w:val="40"/>
        </w:rPr>
        <w:t>Выявляя </w:t>
      </w:r>
      <w:r w:rsidRPr="004C3C99">
        <w:rPr>
          <w:rStyle w:val="a5"/>
          <w:rFonts w:ascii="Times New Roman" w:hAnsi="Times New Roman" w:cs="Times New Roman"/>
          <w:color w:val="6781B8"/>
          <w:sz w:val="40"/>
          <w:szCs w:val="40"/>
        </w:rPr>
        <w:t>индивидуальные</w:t>
      </w:r>
      <w:r w:rsidRPr="004C3C99">
        <w:rPr>
          <w:rFonts w:ascii="Times New Roman" w:hAnsi="Times New Roman" w:cs="Times New Roman"/>
          <w:color w:val="000000"/>
          <w:sz w:val="40"/>
          <w:szCs w:val="40"/>
        </w:rPr>
        <w:t> возможности учащихся, необходимо развивать их способность мыслить глубоко, оригинально, свободно и эмоционально. Учитель может делать трудные задачи легкими, помогая тем самым ученикам в усвоении программного материала. И   реальным путём к достижению такой цели является </w:t>
      </w:r>
      <w:r w:rsidRPr="004C3C99">
        <w:rPr>
          <w:rStyle w:val="a5"/>
          <w:rFonts w:ascii="Times New Roman" w:hAnsi="Times New Roman" w:cs="Times New Roman"/>
          <w:color w:val="6781B8"/>
          <w:sz w:val="40"/>
          <w:szCs w:val="40"/>
        </w:rPr>
        <w:t>индивидуально</w:t>
      </w:r>
      <w:r w:rsidRPr="004C3C99">
        <w:rPr>
          <w:rFonts w:ascii="Times New Roman" w:hAnsi="Times New Roman" w:cs="Times New Roman"/>
          <w:color w:val="000000"/>
          <w:sz w:val="40"/>
          <w:szCs w:val="40"/>
        </w:rPr>
        <w:t>-</w:t>
      </w:r>
      <w:r w:rsidRPr="004C3C99">
        <w:rPr>
          <w:rStyle w:val="a5"/>
          <w:rFonts w:ascii="Times New Roman" w:hAnsi="Times New Roman" w:cs="Times New Roman"/>
          <w:color w:val="6781B8"/>
          <w:sz w:val="40"/>
          <w:szCs w:val="40"/>
        </w:rPr>
        <w:t>дифференцированный</w:t>
      </w:r>
      <w:r w:rsidRPr="004C3C99">
        <w:rPr>
          <w:rFonts w:ascii="Times New Roman" w:hAnsi="Times New Roman" w:cs="Times New Roman"/>
          <w:color w:val="000000"/>
          <w:sz w:val="40"/>
          <w:szCs w:val="40"/>
        </w:rPr>
        <w:t> </w:t>
      </w:r>
      <w:r w:rsidRPr="004C3C99">
        <w:rPr>
          <w:rStyle w:val="a5"/>
          <w:rFonts w:ascii="Times New Roman" w:hAnsi="Times New Roman" w:cs="Times New Roman"/>
          <w:color w:val="6781B8"/>
          <w:sz w:val="40"/>
          <w:szCs w:val="40"/>
        </w:rPr>
        <w:t>подход</w:t>
      </w:r>
      <w:r w:rsidRPr="004C3C99">
        <w:rPr>
          <w:rFonts w:ascii="Times New Roman" w:hAnsi="Times New Roman" w:cs="Times New Roman"/>
          <w:color w:val="000000"/>
          <w:sz w:val="40"/>
          <w:szCs w:val="40"/>
        </w:rPr>
        <w:t> </w:t>
      </w:r>
      <w:r w:rsidRPr="004C3C99">
        <w:rPr>
          <w:rStyle w:val="a5"/>
          <w:rFonts w:ascii="Times New Roman" w:hAnsi="Times New Roman" w:cs="Times New Roman"/>
          <w:color w:val="6781B8"/>
          <w:sz w:val="40"/>
          <w:szCs w:val="40"/>
        </w:rPr>
        <w:t>к организации учебного процесса</w:t>
      </w:r>
      <w:r w:rsidRPr="004C3C99">
        <w:rPr>
          <w:rFonts w:ascii="Times New Roman" w:hAnsi="Times New Roman" w:cs="Times New Roman"/>
          <w:color w:val="000000"/>
          <w:sz w:val="40"/>
          <w:szCs w:val="40"/>
        </w:rPr>
        <w:t>.</w:t>
      </w:r>
    </w:p>
    <w:p w:rsidR="0061660F" w:rsidRPr="004C3C99" w:rsidRDefault="0061660F" w:rsidP="009B78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61660F" w:rsidRPr="004C3C99" w:rsidRDefault="0061660F" w:rsidP="009B78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4C3C99">
        <w:rPr>
          <w:rFonts w:ascii="Times New Roman" w:hAnsi="Times New Roman" w:cs="Times New Roman"/>
          <w:color w:val="000000"/>
          <w:sz w:val="40"/>
          <w:szCs w:val="40"/>
        </w:rPr>
        <w:t>Чтобы определить учебные возможности класса, необходимо знать уровень его </w:t>
      </w:r>
      <w:r w:rsidRPr="004C3C99">
        <w:rPr>
          <w:rStyle w:val="a5"/>
          <w:rFonts w:ascii="Times New Roman" w:hAnsi="Times New Roman" w:cs="Times New Roman"/>
          <w:color w:val="6781B8"/>
          <w:sz w:val="40"/>
          <w:szCs w:val="40"/>
        </w:rPr>
        <w:t>работоспособности и обучаемости.</w:t>
      </w:r>
    </w:p>
    <w:sectPr w:rsidR="0061660F" w:rsidRPr="004C3C99" w:rsidSect="00F0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F4"/>
    <w:rsid w:val="00025838"/>
    <w:rsid w:val="001820C8"/>
    <w:rsid w:val="002F3479"/>
    <w:rsid w:val="004C3C99"/>
    <w:rsid w:val="0061660F"/>
    <w:rsid w:val="00930CF9"/>
    <w:rsid w:val="009B783D"/>
    <w:rsid w:val="00B97335"/>
    <w:rsid w:val="00E43433"/>
    <w:rsid w:val="00F011AA"/>
    <w:rsid w:val="00FC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E6BB"/>
  <w15:chartTrackingRefBased/>
  <w15:docId w15:val="{BE91B193-D60E-4DCC-A94B-CA259B59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83D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F01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cp:lastPrinted>2023-01-03T16:40:00Z</cp:lastPrinted>
  <dcterms:created xsi:type="dcterms:W3CDTF">2023-01-03T16:41:00Z</dcterms:created>
  <dcterms:modified xsi:type="dcterms:W3CDTF">2023-01-03T16:41:00Z</dcterms:modified>
</cp:coreProperties>
</file>